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BE" w:rsidRDefault="006837BE"/>
    <w:p w:rsidR="00D8708E" w:rsidRDefault="00D8708E" w:rsidP="00D8708E">
      <w:pPr>
        <w:jc w:val="center"/>
        <w:rPr>
          <w:b/>
        </w:rPr>
      </w:pPr>
      <w:r>
        <w:rPr>
          <w:b/>
        </w:rPr>
        <w:t>TPO Fondacija za najbolji strip</w:t>
      </w:r>
    </w:p>
    <w:p w:rsidR="00D8708E" w:rsidRDefault="0015510B" w:rsidP="00D8708E">
      <w:pPr>
        <w:jc w:val="center"/>
        <w:rPr>
          <w:b/>
        </w:rPr>
      </w:pPr>
      <w:r>
        <w:rPr>
          <w:b/>
        </w:rPr>
        <w:t>Nastripaj nasilje</w:t>
      </w:r>
    </w:p>
    <w:p w:rsidR="00D8708E" w:rsidRDefault="00375439" w:rsidP="00D8708E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  <w:lang w:val="bs-Latn-BA"/>
        </w:rPr>
      </w:pPr>
      <w:r>
        <w:rPr>
          <w:b/>
        </w:rPr>
        <w:t>Opšti uslovi učešća na konkursu:</w:t>
      </w:r>
    </w:p>
    <w:p w:rsidR="00D8708E" w:rsidRDefault="00D8708E" w:rsidP="00D8708E">
      <w:pPr>
        <w:spacing w:after="120" w:line="240" w:lineRule="auto"/>
        <w:jc w:val="both"/>
        <w:rPr>
          <w:rFonts w:ascii="Verdana" w:hAnsi="Verdana"/>
          <w:color w:val="000000" w:themeColor="text1"/>
          <w:sz w:val="20"/>
          <w:szCs w:val="20"/>
          <w:lang w:val="bs-Latn-BA"/>
        </w:rPr>
      </w:pP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sz w:val="20"/>
          <w:szCs w:val="20"/>
          <w:lang w:val="bs-Latn-BA"/>
        </w:rPr>
      </w:pPr>
      <w:r w:rsidRPr="0018510A">
        <w:rPr>
          <w:rFonts w:ascii="Verdana" w:hAnsi="Verdana" w:cs="Arial"/>
          <w:sz w:val="20"/>
          <w:szCs w:val="20"/>
          <w:lang w:val="bs-Latn-BA"/>
        </w:rPr>
        <w:t xml:space="preserve">Konkurs je otvoren do </w:t>
      </w:r>
      <w:r w:rsidR="00D518D5">
        <w:rPr>
          <w:rFonts w:ascii="Verdana" w:hAnsi="Verdana" w:cs="Arial"/>
          <w:b/>
          <w:sz w:val="20"/>
          <w:szCs w:val="20"/>
          <w:u w:val="single"/>
          <w:lang w:val="bs-Latn-BA"/>
        </w:rPr>
        <w:t>1.decembra</w:t>
      </w:r>
      <w:bookmarkStart w:id="0" w:name="_GoBack"/>
      <w:bookmarkEnd w:id="0"/>
      <w:r w:rsidRPr="0018510A">
        <w:rPr>
          <w:rFonts w:ascii="Verdana" w:hAnsi="Verdana" w:cs="Arial"/>
          <w:b/>
          <w:sz w:val="20"/>
          <w:szCs w:val="20"/>
          <w:u w:val="single"/>
          <w:lang w:val="bs-Latn-BA"/>
        </w:rPr>
        <w:t xml:space="preserve"> 201</w:t>
      </w:r>
      <w:r w:rsidR="0015510B">
        <w:rPr>
          <w:rFonts w:ascii="Verdana" w:hAnsi="Verdana" w:cs="Arial"/>
          <w:b/>
          <w:sz w:val="20"/>
          <w:szCs w:val="20"/>
          <w:u w:val="single"/>
          <w:lang w:val="bs-Latn-BA"/>
        </w:rPr>
        <w:t>5</w:t>
      </w:r>
      <w:r w:rsidRPr="0018510A">
        <w:rPr>
          <w:rFonts w:ascii="Verdana" w:hAnsi="Verdana" w:cs="Arial"/>
          <w:sz w:val="20"/>
          <w:szCs w:val="20"/>
          <w:lang w:val="bs-Latn-BA"/>
        </w:rPr>
        <w:t>.;</w:t>
      </w: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Konkurs je otvoren za sve autore</w:t>
      </w:r>
      <w:r w:rsidR="00375439">
        <w:rPr>
          <w:rFonts w:ascii="Verdana" w:hAnsi="Verdana" w:cs="Arial"/>
          <w:color w:val="000000" w:themeColor="text1"/>
          <w:sz w:val="20"/>
          <w:szCs w:val="20"/>
          <w:lang w:val="bs-Latn-BA"/>
        </w:rPr>
        <w:t xml:space="preserve"> i auto</w:t>
      </w: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rice uzrasta od 15 do 21</w:t>
      </w:r>
      <w:r w:rsidR="00960BED">
        <w:rPr>
          <w:rFonts w:ascii="Verdana" w:hAnsi="Verdana" w:cs="Arial"/>
          <w:color w:val="000000" w:themeColor="text1"/>
          <w:sz w:val="20"/>
          <w:szCs w:val="20"/>
          <w:lang w:val="bs-Latn-BA"/>
        </w:rPr>
        <w:t xml:space="preserve"> godinu</w:t>
      </w:r>
      <w:r>
        <w:rPr>
          <w:rFonts w:ascii="Verdana" w:hAnsi="Verdana" w:cs="Arial"/>
          <w:color w:val="000000" w:themeColor="text1"/>
          <w:sz w:val="20"/>
          <w:szCs w:val="20"/>
          <w:lang w:val="bs-Latn-BA"/>
        </w:rPr>
        <w:t>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državljane Bosne i Hercegovine sa mjestom prebivališta u Bosni i Hercegovini;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Svaki učesnik/učesnica konkursa može p</w:t>
      </w:r>
      <w:r w:rsidR="0015510B">
        <w:rPr>
          <w:rFonts w:ascii="Verdana" w:hAnsi="Verdana" w:cs="Arial"/>
          <w:color w:val="000000" w:themeColor="text1"/>
          <w:sz w:val="20"/>
          <w:szCs w:val="20"/>
          <w:lang w:val="bs-Latn-BA"/>
        </w:rPr>
        <w:t>oslati po jedan rad dimenzija A3</w:t>
      </w: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 xml:space="preserve"> u ne više od četiri stranice;</w:t>
      </w:r>
    </w:p>
    <w:p w:rsidR="00D8708E" w:rsidRPr="006B6C06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Strip može biti urađen klasičnim ili digitalnim tehnologijama;</w:t>
      </w:r>
    </w:p>
    <w:p w:rsidR="00D8708E" w:rsidRDefault="00D8708E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6B6C06">
        <w:rPr>
          <w:rFonts w:ascii="Verdana" w:hAnsi="Verdana" w:cs="Arial"/>
          <w:color w:val="000000" w:themeColor="text1"/>
          <w:sz w:val="20"/>
          <w:szCs w:val="20"/>
          <w:lang w:val="bs-Latn-BA"/>
        </w:rPr>
        <w:t>U procesu izrade prijavljenog rada može učestvovati više autora/autorica (scenarista, crtač, kolorista i sl.)</w:t>
      </w:r>
      <w:r>
        <w:rPr>
          <w:rFonts w:ascii="Verdana" w:hAnsi="Verdana" w:cs="Arial"/>
          <w:color w:val="000000" w:themeColor="text1"/>
          <w:sz w:val="20"/>
          <w:szCs w:val="20"/>
          <w:lang w:val="bs-Latn-BA"/>
        </w:rPr>
        <w:t>;</w:t>
      </w:r>
    </w:p>
    <w:p w:rsidR="00D8708E" w:rsidRPr="00360645" w:rsidRDefault="0015510B" w:rsidP="00375439">
      <w:pPr>
        <w:numPr>
          <w:ilvl w:val="0"/>
          <w:numId w:val="1"/>
        </w:numPr>
        <w:spacing w:after="120"/>
        <w:rPr>
          <w:rFonts w:ascii="Verdana" w:hAnsi="Verdana" w:cs="Arial"/>
          <w:color w:val="000000" w:themeColor="text1"/>
          <w:sz w:val="20"/>
          <w:szCs w:val="20"/>
          <w:lang w:val="bs-Latn-BA"/>
        </w:rPr>
      </w:pPr>
      <w:r w:rsidRPr="00360645">
        <w:rPr>
          <w:rFonts w:ascii="Verdana" w:hAnsi="Verdana" w:cs="Arial"/>
          <w:sz w:val="20"/>
          <w:szCs w:val="20"/>
          <w:lang w:val="bs-Latn-BA"/>
        </w:rPr>
        <w:t>Sve radove koji do 01. decembra 2015</w:t>
      </w:r>
      <w:r w:rsidR="00D8708E" w:rsidRPr="00360645">
        <w:rPr>
          <w:rFonts w:ascii="Verdana" w:hAnsi="Verdana" w:cs="Arial"/>
          <w:sz w:val="20"/>
          <w:szCs w:val="20"/>
          <w:lang w:val="bs-Latn-BA"/>
        </w:rPr>
        <w:t xml:space="preserve">. stignu na našu e-mail ili poštansku adresu ocjenjuje </w:t>
      </w:r>
      <w:r w:rsidRPr="00360645">
        <w:rPr>
          <w:rFonts w:ascii="Verdana" w:hAnsi="Verdana" w:cs="Arial"/>
          <w:sz w:val="20"/>
          <w:szCs w:val="20"/>
          <w:lang w:val="bs-Latn-BA"/>
        </w:rPr>
        <w:t xml:space="preserve">stručni </w:t>
      </w:r>
      <w:r w:rsidR="00D8708E" w:rsidRPr="00360645">
        <w:rPr>
          <w:rFonts w:ascii="Verdana" w:hAnsi="Verdana" w:cs="Arial"/>
          <w:sz w:val="20"/>
          <w:szCs w:val="20"/>
          <w:lang w:val="bs-Latn-BA"/>
        </w:rPr>
        <w:t xml:space="preserve">žiri </w:t>
      </w:r>
      <w:r w:rsidRPr="00360645">
        <w:rPr>
          <w:rFonts w:ascii="Verdana" w:hAnsi="Verdana" w:cs="Arial"/>
          <w:sz w:val="20"/>
          <w:szCs w:val="20"/>
          <w:lang w:val="bs-Latn-BA"/>
        </w:rPr>
        <w:t>(Elma Softić-Kaunitz, Jakov Čaušević i Neven Misaljević)</w:t>
      </w:r>
      <w:r w:rsidR="00D8708E" w:rsidRPr="00360645">
        <w:rPr>
          <w:rFonts w:ascii="Verdana" w:hAnsi="Verdana" w:cs="Arial"/>
          <w:sz w:val="20"/>
          <w:szCs w:val="20"/>
          <w:lang w:val="bs-Latn-BA"/>
        </w:rPr>
        <w:t>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Radovi autora/ca koji prođu užu selekciju će imati priliku učestvovati u</w:t>
      </w:r>
      <w:r w:rsidR="0015510B">
        <w:rPr>
          <w:rFonts w:ascii="Verdana" w:hAnsi="Verdana" w:cs="Arial"/>
          <w:sz w:val="20"/>
          <w:szCs w:val="20"/>
          <w:lang w:val="bs-Latn-BA"/>
        </w:rPr>
        <w:t xml:space="preserve"> kolektivnoj 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 </w:t>
      </w:r>
      <w:r w:rsidR="00375439">
        <w:rPr>
          <w:rFonts w:ascii="Verdana" w:hAnsi="Verdana" w:cs="Arial"/>
          <w:sz w:val="20"/>
          <w:szCs w:val="20"/>
          <w:lang w:val="bs-Latn-BA"/>
        </w:rPr>
        <w:t>izložbi</w:t>
      </w:r>
      <w:r w:rsidR="0015510B">
        <w:rPr>
          <w:rFonts w:ascii="Verdana" w:hAnsi="Verdana" w:cs="Arial"/>
          <w:sz w:val="20"/>
          <w:szCs w:val="20"/>
          <w:lang w:val="bs-Latn-BA"/>
        </w:rPr>
        <w:t xml:space="preserve"> najboljih strip radova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. 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Izložba će biti održana </w:t>
      </w:r>
      <w:r w:rsidR="0015510B">
        <w:rPr>
          <w:rFonts w:ascii="Verdana" w:hAnsi="Verdana" w:cs="Arial"/>
          <w:sz w:val="20"/>
          <w:szCs w:val="20"/>
          <w:lang w:val="bs-Latn-BA"/>
        </w:rPr>
        <w:t>na DAN LJUDSKIH PRAVA 10.12.2015. u sali Jevrejske opštine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, ul. </w:t>
      </w:r>
      <w:r w:rsidR="0015510B">
        <w:rPr>
          <w:rFonts w:ascii="Verdana" w:hAnsi="Verdana"/>
          <w:sz w:val="20"/>
          <w:szCs w:val="20"/>
          <w:lang w:val="bs-Latn-BA"/>
        </w:rPr>
        <w:t>Hamdije Kreševljakovića 59,</w:t>
      </w:r>
      <w:r w:rsidRPr="00D8708E">
        <w:rPr>
          <w:rFonts w:ascii="Verdana" w:hAnsi="Verdana"/>
          <w:sz w:val="20"/>
          <w:szCs w:val="20"/>
          <w:lang w:val="bs-Latn-BA"/>
        </w:rPr>
        <w:t xml:space="preserve"> Sarajevo, kada će se održati i promocija </w:t>
      </w:r>
      <w:r w:rsidR="00375439">
        <w:rPr>
          <w:rFonts w:ascii="Verdana" w:hAnsi="Verdana"/>
          <w:sz w:val="20"/>
          <w:szCs w:val="20"/>
          <w:lang w:val="bs-Latn-BA"/>
        </w:rPr>
        <w:t>stripova</w:t>
      </w:r>
      <w:r w:rsidR="0015510B">
        <w:rPr>
          <w:rFonts w:ascii="Verdana" w:hAnsi="Verdana"/>
          <w:sz w:val="20"/>
          <w:szCs w:val="20"/>
          <w:lang w:val="bs-Latn-BA"/>
        </w:rPr>
        <w:t xml:space="preserve"> NIRA (drugo izdanje), </w:t>
      </w:r>
      <w:r w:rsidR="00BD5912">
        <w:rPr>
          <w:rFonts w:ascii="Verdana" w:hAnsi="Verdana"/>
          <w:sz w:val="20"/>
          <w:szCs w:val="20"/>
          <w:lang w:val="bs-Latn-BA"/>
        </w:rPr>
        <w:t>Bauk FemiN</w:t>
      </w:r>
      <w:r w:rsidR="0015510B">
        <w:rPr>
          <w:rFonts w:ascii="Verdana" w:hAnsi="Verdana"/>
          <w:sz w:val="20"/>
          <w:szCs w:val="20"/>
          <w:lang w:val="bs-Latn-BA"/>
        </w:rPr>
        <w:t>auk (3</w:t>
      </w:r>
      <w:r>
        <w:rPr>
          <w:rFonts w:ascii="Verdana" w:hAnsi="Verdana"/>
          <w:sz w:val="20"/>
          <w:szCs w:val="20"/>
          <w:lang w:val="bs-Latn-BA"/>
        </w:rPr>
        <w:t xml:space="preserve">0 </w:t>
      </w:r>
      <w:r w:rsidR="00375439">
        <w:rPr>
          <w:rFonts w:ascii="Verdana" w:hAnsi="Verdana"/>
          <w:sz w:val="20"/>
          <w:szCs w:val="20"/>
          <w:lang w:val="bs-Latn-BA"/>
        </w:rPr>
        <w:t>epizoda</w:t>
      </w:r>
      <w:r>
        <w:rPr>
          <w:rFonts w:ascii="Verdana" w:hAnsi="Verdana"/>
          <w:sz w:val="20"/>
          <w:szCs w:val="20"/>
          <w:lang w:val="bs-Latn-BA"/>
        </w:rPr>
        <w:t>)</w:t>
      </w:r>
      <w:r w:rsidR="0015510B">
        <w:rPr>
          <w:rFonts w:ascii="Verdana" w:hAnsi="Verdana"/>
          <w:sz w:val="20"/>
          <w:szCs w:val="20"/>
          <w:lang w:val="bs-Latn-BA"/>
        </w:rPr>
        <w:t xml:space="preserve"> i književnosti za mlade „Nirini izazovi“</w:t>
      </w:r>
      <w:r>
        <w:rPr>
          <w:rFonts w:ascii="Verdana" w:hAnsi="Verdana"/>
          <w:sz w:val="20"/>
          <w:szCs w:val="20"/>
          <w:lang w:val="bs-Latn-BA"/>
        </w:rPr>
        <w:t>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lang w:val="bs-Latn-BA"/>
        </w:rPr>
      </w:pPr>
      <w:r w:rsidRPr="00D8708E">
        <w:rPr>
          <w:rFonts w:ascii="Verdana" w:hAnsi="Verdana"/>
          <w:sz w:val="20"/>
          <w:szCs w:val="20"/>
          <w:lang w:val="bs-Latn-BA"/>
        </w:rPr>
        <w:t>Na promociji će biti proglašeni pobjednici konkursa koji će imati priliku sudjelovati u narednim aktivnostima TPO Fondacije posvećenim</w:t>
      </w:r>
      <w:r w:rsidR="0015510B">
        <w:rPr>
          <w:rFonts w:ascii="Verdana" w:hAnsi="Verdana"/>
          <w:sz w:val="20"/>
          <w:szCs w:val="20"/>
          <w:lang w:val="bs-Latn-BA"/>
        </w:rPr>
        <w:t xml:space="preserve"> općenito</w:t>
      </w:r>
      <w:r w:rsidRPr="00D8708E">
        <w:rPr>
          <w:rFonts w:ascii="Verdana" w:hAnsi="Verdana"/>
          <w:sz w:val="20"/>
          <w:szCs w:val="20"/>
          <w:lang w:val="bs-Latn-BA"/>
        </w:rPr>
        <w:t xml:space="preserve"> ljudskim pravima. </w:t>
      </w:r>
      <w:r w:rsidRPr="00D8708E">
        <w:rPr>
          <w:rFonts w:ascii="Verdana" w:hAnsi="Verdana" w:cs="Arial"/>
          <w:sz w:val="20"/>
          <w:szCs w:val="20"/>
          <w:lang w:val="bs-Latn-BA"/>
        </w:rPr>
        <w:t>Napominjemo da autor</w:t>
      </w:r>
      <w:r w:rsidR="00375439">
        <w:rPr>
          <w:rFonts w:ascii="Verdana" w:hAnsi="Verdana" w:cs="Arial"/>
          <w:sz w:val="20"/>
          <w:szCs w:val="20"/>
          <w:lang w:val="bs-Latn-BA"/>
        </w:rPr>
        <w:t>i/ice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 mo</w:t>
      </w:r>
      <w:r w:rsidR="00375439">
        <w:rPr>
          <w:rFonts w:ascii="Verdana" w:hAnsi="Verdana" w:cs="Arial"/>
          <w:sz w:val="20"/>
          <w:szCs w:val="20"/>
          <w:lang w:val="bs-Latn-BA"/>
        </w:rPr>
        <w:t>gu</w:t>
      </w:r>
      <w:r w:rsidRPr="00D8708E">
        <w:rPr>
          <w:rFonts w:ascii="Verdana" w:hAnsi="Verdana" w:cs="Arial"/>
          <w:sz w:val="20"/>
          <w:szCs w:val="20"/>
          <w:lang w:val="bs-Latn-BA"/>
        </w:rPr>
        <w:t xml:space="preserve"> dobiti samo jednu nagradu za jedan autorski rad</w:t>
      </w:r>
      <w:r>
        <w:rPr>
          <w:rFonts w:ascii="Verdana" w:hAnsi="Verdana" w:cs="Arial"/>
          <w:sz w:val="20"/>
          <w:szCs w:val="20"/>
          <w:lang w:val="bs-Latn-BA"/>
        </w:rPr>
        <w:t>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 xml:space="preserve">O rezultatima konkursa, 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promocije stripova i </w:t>
      </w:r>
      <w:r w:rsidRPr="00D8708E">
        <w:rPr>
          <w:rFonts w:ascii="Verdana" w:hAnsi="Verdana" w:cs="Arial"/>
          <w:sz w:val="20"/>
          <w:szCs w:val="20"/>
          <w:lang w:val="bs-Latn-BA"/>
        </w:rPr>
        <w:t>otvaranju izložbe i dodjeli nagrada učesnici/ce će</w:t>
      </w:r>
      <w:r>
        <w:rPr>
          <w:rFonts w:ascii="Verdana" w:hAnsi="Verdana" w:cs="Arial"/>
          <w:sz w:val="20"/>
          <w:szCs w:val="20"/>
          <w:lang w:val="bs-Latn-BA"/>
        </w:rPr>
        <w:t xml:space="preserve"> biti na vrijeme obaviješteni/e;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spacing w:after="120"/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Autori/ice nagrađenog stripa bit će direktno obaviješteni/e</w:t>
      </w:r>
      <w:r w:rsidR="00375439">
        <w:rPr>
          <w:rFonts w:ascii="Verdana" w:hAnsi="Verdana" w:cs="Arial"/>
          <w:sz w:val="20"/>
          <w:szCs w:val="20"/>
          <w:lang w:val="bs-Latn-BA"/>
        </w:rPr>
        <w:t>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TPO Fondacija Sarajevo nema obavezu vraćanja materijala i zadržava pravo korištenja i objavljivanja, bez naknadnog odobrenja i/ili bez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 plaćanja nadoknade autoru/ici;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Autori/ce garantuju originalnost stripova</w:t>
      </w:r>
      <w:r w:rsidR="00375439">
        <w:rPr>
          <w:rFonts w:ascii="Verdana" w:hAnsi="Verdana" w:cs="Arial"/>
          <w:sz w:val="20"/>
          <w:szCs w:val="20"/>
          <w:lang w:val="bs-Latn-BA"/>
        </w:rPr>
        <w:t xml:space="preserve"> prijavljenih na konkursu;</w:t>
      </w:r>
    </w:p>
    <w:p w:rsidR="00375439" w:rsidRDefault="00375439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>
        <w:rPr>
          <w:rFonts w:ascii="Verdana" w:hAnsi="Verdana" w:cs="Arial"/>
          <w:sz w:val="20"/>
          <w:szCs w:val="20"/>
          <w:lang w:val="bs-Latn-BA"/>
        </w:rPr>
        <w:t>Automatski će biti isključeni iz konkursa svi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 xml:space="preserve"> </w:t>
      </w:r>
      <w:r>
        <w:rPr>
          <w:rFonts w:ascii="Verdana" w:hAnsi="Verdana" w:cs="Arial"/>
          <w:sz w:val="20"/>
          <w:szCs w:val="20"/>
          <w:lang w:val="bs-Latn-BA"/>
        </w:rPr>
        <w:t>stripovi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 xml:space="preserve"> za koje se utvrdi da su preuzeti od drugog/e autora/ice ili za koje se utvrde eventualne nepravilnosti </w:t>
      </w:r>
      <w:r>
        <w:rPr>
          <w:rFonts w:ascii="Verdana" w:hAnsi="Verdana" w:cs="Arial"/>
          <w:sz w:val="20"/>
          <w:szCs w:val="20"/>
          <w:lang w:val="bs-Latn-BA"/>
        </w:rPr>
        <w:t>po pitanju autorstva;</w:t>
      </w:r>
    </w:p>
    <w:p w:rsidR="00D8708E" w:rsidRPr="00D8708E" w:rsidRDefault="00375439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>
        <w:rPr>
          <w:rFonts w:ascii="Verdana" w:hAnsi="Verdana" w:cs="Arial"/>
          <w:sz w:val="20"/>
          <w:szCs w:val="20"/>
          <w:lang w:val="bs-Latn-BA"/>
        </w:rPr>
        <w:t>S</w:t>
      </w:r>
      <w:r w:rsidR="00D8708E" w:rsidRPr="00D8708E">
        <w:rPr>
          <w:rFonts w:ascii="Verdana" w:hAnsi="Verdana" w:cs="Arial"/>
          <w:sz w:val="20"/>
          <w:szCs w:val="20"/>
          <w:lang w:val="bs-Latn-BA"/>
        </w:rPr>
        <w:t>trip ne smije zahti</w:t>
      </w:r>
      <w:r>
        <w:rPr>
          <w:rFonts w:ascii="Verdana" w:hAnsi="Verdana" w:cs="Arial"/>
          <w:sz w:val="20"/>
          <w:szCs w:val="20"/>
          <w:lang w:val="bs-Latn-BA"/>
        </w:rPr>
        <w:t>jevati odobrenje treće osobe;</w:t>
      </w:r>
    </w:p>
    <w:p w:rsidR="00375439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Učešćem na konkursu, svi/e učesnici/e pr</w:t>
      </w:r>
      <w:r w:rsidR="00375439">
        <w:rPr>
          <w:rFonts w:ascii="Verdana" w:hAnsi="Verdana" w:cs="Arial"/>
          <w:sz w:val="20"/>
          <w:szCs w:val="20"/>
          <w:lang w:val="bs-Latn-BA"/>
        </w:rPr>
        <w:t>istaju na propozicije konkursa;</w:t>
      </w:r>
    </w:p>
    <w:p w:rsidR="00D8708E" w:rsidRPr="00D8708E" w:rsidRDefault="00D8708E" w:rsidP="00375439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  <w:lang w:val="bs-Latn-BA"/>
        </w:rPr>
      </w:pPr>
      <w:r w:rsidRPr="00D8708E">
        <w:rPr>
          <w:rFonts w:ascii="Verdana" w:hAnsi="Verdana" w:cs="Arial"/>
          <w:sz w:val="20"/>
          <w:szCs w:val="20"/>
          <w:lang w:val="bs-Latn-BA"/>
        </w:rPr>
        <w:t>TPO Fondacija ne snosi odgovornost u slučaju zlouptrebe autorskih stripova prijavljenih na konkurs od strane učesnika/ca na konkursu, i/ili trećih osoba.</w:t>
      </w:r>
    </w:p>
    <w:p w:rsidR="00D8708E" w:rsidRPr="00D8708E" w:rsidRDefault="00D8708E" w:rsidP="00D8708E">
      <w:pPr>
        <w:rPr>
          <w:b/>
        </w:rPr>
      </w:pPr>
    </w:p>
    <w:sectPr w:rsidR="00D8708E" w:rsidRPr="00D8708E" w:rsidSect="006837B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D" w:rsidRDefault="00B823CD" w:rsidP="00D8708E">
      <w:pPr>
        <w:spacing w:after="0" w:line="240" w:lineRule="auto"/>
      </w:pPr>
      <w:r>
        <w:separator/>
      </w:r>
    </w:p>
  </w:endnote>
  <w:endnote w:type="continuationSeparator" w:id="0">
    <w:p w:rsidR="00B823CD" w:rsidRDefault="00B823CD" w:rsidP="00D8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D" w:rsidRDefault="00B823CD" w:rsidP="00D8708E">
      <w:pPr>
        <w:spacing w:after="0" w:line="240" w:lineRule="auto"/>
      </w:pPr>
      <w:r>
        <w:separator/>
      </w:r>
    </w:p>
  </w:footnote>
  <w:footnote w:type="continuationSeparator" w:id="0">
    <w:p w:rsidR="00B823CD" w:rsidRDefault="00B823CD" w:rsidP="00D87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08E" w:rsidRDefault="00D8708E" w:rsidP="00D8708E">
    <w:pPr>
      <w:tabs>
        <w:tab w:val="left" w:pos="6379"/>
      </w:tabs>
      <w:spacing w:after="120" w:line="240" w:lineRule="auto"/>
      <w:ind w:left="6379"/>
      <w:rPr>
        <w:rFonts w:ascii="Verdana" w:hAnsi="Verdana" w:cs="Arial"/>
        <w:sz w:val="20"/>
        <w:szCs w:val="20"/>
        <w:lang w:val="bs-Latn-BA"/>
      </w:rPr>
    </w:pPr>
    <w:r>
      <w:rPr>
        <w:rFonts w:ascii="Verdana" w:hAnsi="Verdana" w:cs="Arial"/>
        <w:noProof/>
        <w:sz w:val="20"/>
        <w:szCs w:val="20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-144145</wp:posOffset>
          </wp:positionH>
          <wp:positionV relativeFrom="margin">
            <wp:posOffset>-1068705</wp:posOffset>
          </wp:positionV>
          <wp:extent cx="2387600" cy="1028700"/>
          <wp:effectExtent l="19050" t="0" r="0" b="0"/>
          <wp:wrapSquare wrapText="bothSides"/>
          <wp:docPr id="7" name="Picture 7" descr="tpo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po sli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0230"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Arial"/>
        <w:sz w:val="20"/>
        <w:szCs w:val="20"/>
        <w:lang w:val="bs-Latn-BA"/>
      </w:rPr>
      <w:t>Vilsonovo šetalište 10</w:t>
    </w:r>
  </w:p>
  <w:p w:rsidR="00D8708E" w:rsidRDefault="00D8708E" w:rsidP="00D8708E">
    <w:pPr>
      <w:tabs>
        <w:tab w:val="left" w:pos="6379"/>
      </w:tabs>
      <w:spacing w:after="120" w:line="240" w:lineRule="auto"/>
      <w:ind w:left="6804" w:hanging="425"/>
      <w:rPr>
        <w:rFonts w:ascii="Verdana" w:hAnsi="Verdana" w:cs="Arial"/>
        <w:sz w:val="20"/>
        <w:szCs w:val="20"/>
        <w:lang w:val="bs-Latn-BA"/>
      </w:rPr>
    </w:pPr>
    <w:r>
      <w:rPr>
        <w:rFonts w:ascii="Verdana" w:hAnsi="Verdana" w:cs="Arial"/>
        <w:sz w:val="20"/>
        <w:szCs w:val="20"/>
        <w:lang w:val="bs-Latn-BA"/>
      </w:rPr>
      <w:t>71 000 Sarajevo BiH</w:t>
    </w:r>
  </w:p>
  <w:p w:rsidR="00D8708E" w:rsidRDefault="00D8708E" w:rsidP="00D8708E">
    <w:pPr>
      <w:tabs>
        <w:tab w:val="left" w:pos="6379"/>
      </w:tabs>
      <w:spacing w:after="120" w:line="240" w:lineRule="auto"/>
      <w:ind w:firstLine="6379"/>
      <w:rPr>
        <w:rFonts w:ascii="Verdana" w:hAnsi="Verdana" w:cs="Arial"/>
        <w:sz w:val="20"/>
        <w:szCs w:val="20"/>
        <w:lang w:val="bs-Latn-BA"/>
      </w:rPr>
    </w:pPr>
    <w:r>
      <w:rPr>
        <w:rFonts w:ascii="Verdana" w:hAnsi="Verdana" w:cs="Arial"/>
        <w:sz w:val="20"/>
        <w:szCs w:val="20"/>
        <w:lang w:val="bs-Latn-BA"/>
      </w:rPr>
      <w:t>Tel/Fax +387 33 66 33 50</w:t>
    </w:r>
  </w:p>
  <w:p w:rsidR="00D8708E" w:rsidRDefault="00D8708E" w:rsidP="00D8708E">
    <w:pPr>
      <w:tabs>
        <w:tab w:val="left" w:pos="6379"/>
      </w:tabs>
      <w:spacing w:after="120" w:line="240" w:lineRule="auto"/>
      <w:ind w:firstLine="6379"/>
      <w:rPr>
        <w:rFonts w:ascii="Verdana" w:hAnsi="Verdana" w:cs="Arial"/>
        <w:sz w:val="20"/>
        <w:szCs w:val="20"/>
        <w:lang w:val="bs-Latn-BA"/>
      </w:rPr>
    </w:pPr>
    <w:r>
      <w:rPr>
        <w:rFonts w:ascii="Verdana" w:hAnsi="Verdana" w:cs="Arial"/>
        <w:sz w:val="20"/>
        <w:szCs w:val="20"/>
        <w:lang w:val="bs-Latn-BA"/>
      </w:rPr>
      <w:t xml:space="preserve">E-mail: </w:t>
    </w:r>
    <w:hyperlink r:id="rId2" w:history="1">
      <w:r w:rsidRPr="001F047E">
        <w:rPr>
          <w:rStyle w:val="Hyperlink"/>
          <w:rFonts w:ascii="Verdana" w:hAnsi="Verdana" w:cs="Arial"/>
          <w:sz w:val="20"/>
          <w:szCs w:val="20"/>
          <w:lang w:val="bs-Latn-BA"/>
        </w:rPr>
        <w:t>tpo@tpofond.org</w:t>
      </w:r>
    </w:hyperlink>
  </w:p>
  <w:p w:rsidR="00D8708E" w:rsidRDefault="00D8708E" w:rsidP="00D8708E">
    <w:pPr>
      <w:pStyle w:val="Header"/>
      <w:tabs>
        <w:tab w:val="left" w:pos="6379"/>
      </w:tabs>
      <w:ind w:firstLine="6379"/>
    </w:pPr>
    <w:r>
      <w:rPr>
        <w:rFonts w:ascii="Verdana" w:hAnsi="Verdana" w:cs="Arial"/>
        <w:sz w:val="20"/>
        <w:szCs w:val="20"/>
        <w:lang w:val="bs-Latn-BA"/>
      </w:rPr>
      <w:t>Web: www.tpo.ba</w:t>
    </w:r>
    <w: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69DF"/>
    <w:multiLevelType w:val="hybridMultilevel"/>
    <w:tmpl w:val="CD8E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8708E"/>
    <w:rsid w:val="0015510B"/>
    <w:rsid w:val="0026252D"/>
    <w:rsid w:val="00345F6A"/>
    <w:rsid w:val="00360645"/>
    <w:rsid w:val="00375439"/>
    <w:rsid w:val="00435647"/>
    <w:rsid w:val="006207F6"/>
    <w:rsid w:val="006837BE"/>
    <w:rsid w:val="007C3010"/>
    <w:rsid w:val="00960BED"/>
    <w:rsid w:val="00A1090F"/>
    <w:rsid w:val="00A62A80"/>
    <w:rsid w:val="00B823CD"/>
    <w:rsid w:val="00BD5912"/>
    <w:rsid w:val="00C25735"/>
    <w:rsid w:val="00D518D5"/>
    <w:rsid w:val="00D8708E"/>
    <w:rsid w:val="00F7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708E"/>
  </w:style>
  <w:style w:type="paragraph" w:styleId="Footer">
    <w:name w:val="footer"/>
    <w:basedOn w:val="Normal"/>
    <w:link w:val="FooterChar"/>
    <w:uiPriority w:val="99"/>
    <w:semiHidden/>
    <w:unhideWhenUsed/>
    <w:rsid w:val="00D87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708E"/>
  </w:style>
  <w:style w:type="character" w:styleId="Hyperlink">
    <w:name w:val="Hyperlink"/>
    <w:unhideWhenUsed/>
    <w:rsid w:val="00D8708E"/>
    <w:rPr>
      <w:color w:val="0000FF"/>
      <w:u w:val="single"/>
    </w:rPr>
  </w:style>
  <w:style w:type="paragraph" w:customStyle="1" w:styleId="NoSpacing1">
    <w:name w:val="No Spacing1"/>
    <w:uiPriority w:val="1"/>
    <w:qFormat/>
    <w:rsid w:val="00D8708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87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po@tpofond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EF905-E706-4446-ADF7-1469F800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Melika</cp:lastModifiedBy>
  <cp:revision>4</cp:revision>
  <dcterms:created xsi:type="dcterms:W3CDTF">2015-10-07T08:32:00Z</dcterms:created>
  <dcterms:modified xsi:type="dcterms:W3CDTF">2015-10-14T14:01:00Z</dcterms:modified>
</cp:coreProperties>
</file>